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8F" w:rsidRPr="009A6165" w:rsidRDefault="0091448F" w:rsidP="0091448F">
      <w:pPr>
        <w:widowControl w:val="0"/>
        <w:tabs>
          <w:tab w:val="left" w:pos="10366"/>
        </w:tabs>
        <w:autoSpaceDE w:val="0"/>
        <w:autoSpaceDN w:val="0"/>
        <w:adjustRightInd w:val="0"/>
        <w:ind w:firstLine="851"/>
        <w:jc w:val="center"/>
        <w:rPr>
          <w:b/>
          <w:bCs/>
          <w:color w:val="C00000"/>
          <w:sz w:val="32"/>
          <w:szCs w:val="32"/>
        </w:rPr>
      </w:pPr>
      <w:r w:rsidRPr="009A6165">
        <w:rPr>
          <w:b/>
          <w:bCs/>
          <w:color w:val="C00000"/>
          <w:sz w:val="32"/>
          <w:szCs w:val="32"/>
        </w:rPr>
        <w:t xml:space="preserve">Технологии </w:t>
      </w:r>
      <w:proofErr w:type="gramStart"/>
      <w:r w:rsidRPr="009A6165">
        <w:rPr>
          <w:b/>
          <w:bCs/>
          <w:color w:val="C00000"/>
          <w:sz w:val="32"/>
          <w:szCs w:val="32"/>
        </w:rPr>
        <w:t>коллективного</w:t>
      </w:r>
      <w:proofErr w:type="gramEnd"/>
      <w:r w:rsidRPr="009A6165">
        <w:rPr>
          <w:b/>
          <w:bCs/>
          <w:color w:val="C00000"/>
          <w:sz w:val="32"/>
          <w:szCs w:val="32"/>
        </w:rPr>
        <w:t xml:space="preserve"> </w:t>
      </w:r>
      <w:proofErr w:type="spellStart"/>
      <w:r w:rsidRPr="009A6165">
        <w:rPr>
          <w:b/>
          <w:bCs/>
          <w:color w:val="C00000"/>
          <w:sz w:val="32"/>
          <w:szCs w:val="32"/>
        </w:rPr>
        <w:t>взаимообучения</w:t>
      </w:r>
      <w:proofErr w:type="spellEnd"/>
    </w:p>
    <w:p w:rsidR="0091448F" w:rsidRPr="0071248D" w:rsidRDefault="0091448F" w:rsidP="0091448F">
      <w:pPr>
        <w:widowControl w:val="0"/>
        <w:tabs>
          <w:tab w:val="left" w:pos="10366"/>
        </w:tabs>
        <w:autoSpaceDE w:val="0"/>
        <w:autoSpaceDN w:val="0"/>
        <w:adjustRightInd w:val="0"/>
        <w:ind w:firstLine="851"/>
        <w:jc w:val="center"/>
        <w:rPr>
          <w:b/>
          <w:bCs/>
          <w:sz w:val="32"/>
          <w:szCs w:val="32"/>
        </w:rPr>
      </w:pPr>
    </w:p>
    <w:p w:rsidR="0091448F" w:rsidRPr="006E7A0C" w:rsidRDefault="0091448F" w:rsidP="0091448F">
      <w:pPr>
        <w:widowControl w:val="0"/>
        <w:tabs>
          <w:tab w:val="left" w:pos="10366"/>
        </w:tabs>
        <w:autoSpaceDE w:val="0"/>
        <w:autoSpaceDN w:val="0"/>
        <w:adjustRightInd w:val="0"/>
        <w:ind w:firstLine="851"/>
        <w:jc w:val="both"/>
      </w:pPr>
      <w:r w:rsidRPr="006E7A0C">
        <w:rPr>
          <w:b/>
          <w:bCs/>
        </w:rPr>
        <w:t xml:space="preserve">Технологии коллективного </w:t>
      </w:r>
      <w:proofErr w:type="spellStart"/>
      <w:r w:rsidRPr="006E7A0C">
        <w:rPr>
          <w:b/>
          <w:bCs/>
        </w:rPr>
        <w:t>взаимообучения</w:t>
      </w:r>
      <w:proofErr w:type="spellEnd"/>
      <w:r w:rsidRPr="006E7A0C">
        <w:rPr>
          <w:b/>
          <w:bCs/>
        </w:rPr>
        <w:t xml:space="preserve"> </w:t>
      </w:r>
      <w:r w:rsidRPr="006E7A0C">
        <w:t xml:space="preserve">используются с целью плодотворного развития у обучающихся самостоятельности и коммуникативных умений. Эта технология привлекательна тем, что: </w:t>
      </w:r>
    </w:p>
    <w:p w:rsidR="0091448F" w:rsidRPr="0071248D" w:rsidRDefault="0091448F" w:rsidP="0091448F">
      <w:pPr>
        <w:widowControl w:val="0"/>
        <w:numPr>
          <w:ilvl w:val="0"/>
          <w:numId w:val="1"/>
        </w:numPr>
        <w:tabs>
          <w:tab w:val="left" w:pos="426"/>
          <w:tab w:val="left" w:pos="10366"/>
        </w:tabs>
        <w:autoSpaceDE w:val="0"/>
        <w:autoSpaceDN w:val="0"/>
        <w:adjustRightInd w:val="0"/>
        <w:ind w:firstLine="142"/>
        <w:jc w:val="both"/>
      </w:pPr>
      <w:r w:rsidRPr="006E7A0C">
        <w:t xml:space="preserve"> </w:t>
      </w:r>
      <w:r w:rsidRPr="0071248D">
        <w:t>в результате регулярно повторяющихся упражнений совершенствуются навыки логич</w:t>
      </w:r>
      <w:r w:rsidRPr="0071248D">
        <w:t>е</w:t>
      </w:r>
      <w:r w:rsidRPr="0071248D">
        <w:t>ского мышления и понимания;</w:t>
      </w:r>
    </w:p>
    <w:p w:rsidR="0091448F" w:rsidRPr="006E7A0C" w:rsidRDefault="0091448F" w:rsidP="0091448F">
      <w:pPr>
        <w:widowControl w:val="0"/>
        <w:numPr>
          <w:ilvl w:val="0"/>
          <w:numId w:val="1"/>
        </w:numPr>
        <w:tabs>
          <w:tab w:val="left" w:pos="426"/>
          <w:tab w:val="left" w:pos="10366"/>
        </w:tabs>
        <w:autoSpaceDE w:val="0"/>
        <w:autoSpaceDN w:val="0"/>
        <w:adjustRightInd w:val="0"/>
        <w:ind w:firstLine="142"/>
        <w:jc w:val="both"/>
      </w:pPr>
      <w:r w:rsidRPr="006E7A0C">
        <w:t xml:space="preserve"> в процессе речи развиваются навыки </w:t>
      </w:r>
      <w:proofErr w:type="spellStart"/>
      <w:r w:rsidRPr="006E7A0C">
        <w:t>мыследеятельности</w:t>
      </w:r>
      <w:proofErr w:type="spellEnd"/>
      <w:r w:rsidRPr="006E7A0C">
        <w:t>, включается работа памяти,  идет мобилизация и актуализация предшествующего  опыта и знаний;</w:t>
      </w:r>
    </w:p>
    <w:p w:rsidR="0091448F" w:rsidRPr="006E7A0C" w:rsidRDefault="0091448F" w:rsidP="0091448F">
      <w:pPr>
        <w:widowControl w:val="0"/>
        <w:numPr>
          <w:ilvl w:val="0"/>
          <w:numId w:val="1"/>
        </w:numPr>
        <w:tabs>
          <w:tab w:val="left" w:pos="709"/>
          <w:tab w:val="left" w:pos="10366"/>
        </w:tabs>
        <w:autoSpaceDE w:val="0"/>
        <w:autoSpaceDN w:val="0"/>
        <w:adjustRightInd w:val="0"/>
        <w:ind w:firstLine="142"/>
        <w:jc w:val="both"/>
      </w:pPr>
      <w:r w:rsidRPr="006E7A0C">
        <w:t xml:space="preserve"> каждый чу</w:t>
      </w:r>
      <w:r>
        <w:t>в</w:t>
      </w:r>
      <w:r w:rsidRPr="006E7A0C">
        <w:t>ствует себя раскованно, работает в индивидуальном темпе;</w:t>
      </w:r>
    </w:p>
    <w:p w:rsidR="0091448F" w:rsidRPr="006E7A0C" w:rsidRDefault="0091448F" w:rsidP="0091448F">
      <w:pPr>
        <w:widowControl w:val="0"/>
        <w:numPr>
          <w:ilvl w:val="0"/>
          <w:numId w:val="1"/>
        </w:numPr>
        <w:tabs>
          <w:tab w:val="left" w:pos="709"/>
          <w:tab w:val="left" w:pos="10366"/>
        </w:tabs>
        <w:autoSpaceDE w:val="0"/>
        <w:autoSpaceDN w:val="0"/>
        <w:adjustRightInd w:val="0"/>
        <w:ind w:firstLine="142"/>
        <w:jc w:val="both"/>
      </w:pPr>
      <w:r w:rsidRPr="006E7A0C">
        <w:t xml:space="preserve"> повышается ответственность не только за свои успехи, но и за результаты коллективного труда;</w:t>
      </w:r>
    </w:p>
    <w:p w:rsidR="0091448F" w:rsidRPr="006E7A0C" w:rsidRDefault="0091448F" w:rsidP="0091448F">
      <w:pPr>
        <w:widowControl w:val="0"/>
        <w:numPr>
          <w:ilvl w:val="0"/>
          <w:numId w:val="1"/>
        </w:numPr>
        <w:tabs>
          <w:tab w:val="left" w:pos="709"/>
          <w:tab w:val="left" w:pos="10366"/>
        </w:tabs>
        <w:autoSpaceDE w:val="0"/>
        <w:autoSpaceDN w:val="0"/>
        <w:adjustRightInd w:val="0"/>
        <w:ind w:firstLine="142"/>
        <w:jc w:val="both"/>
      </w:pPr>
      <w:r w:rsidRPr="006E7A0C">
        <w:t xml:space="preserve"> отпадает необходимость сдерживания темпа продвижения одних и в понукании других учащихся, что позитивно сказывается на микроклимате в коллективе;</w:t>
      </w:r>
    </w:p>
    <w:p w:rsidR="0091448F" w:rsidRDefault="0091448F" w:rsidP="0091448F">
      <w:pPr>
        <w:widowControl w:val="0"/>
        <w:numPr>
          <w:ilvl w:val="0"/>
          <w:numId w:val="1"/>
        </w:numPr>
        <w:tabs>
          <w:tab w:val="left" w:pos="709"/>
          <w:tab w:val="left" w:pos="10366"/>
        </w:tabs>
        <w:autoSpaceDE w:val="0"/>
        <w:autoSpaceDN w:val="0"/>
        <w:adjustRightInd w:val="0"/>
        <w:ind w:firstLine="142"/>
        <w:jc w:val="both"/>
      </w:pPr>
      <w:r w:rsidRPr="006E7A0C">
        <w:t xml:space="preserve"> формируется адекватная самооценка личности, своих возможностей и способностей, до</w:t>
      </w:r>
      <w:r w:rsidRPr="006E7A0C">
        <w:t>с</w:t>
      </w:r>
      <w:r w:rsidRPr="006E7A0C">
        <w:t>тоинств и ограничений;</w:t>
      </w:r>
    </w:p>
    <w:p w:rsidR="0091448F" w:rsidRDefault="0091448F" w:rsidP="0091448F">
      <w:pPr>
        <w:widowControl w:val="0"/>
        <w:numPr>
          <w:ilvl w:val="0"/>
          <w:numId w:val="1"/>
        </w:numPr>
        <w:tabs>
          <w:tab w:val="left" w:pos="709"/>
          <w:tab w:val="left" w:pos="10366"/>
        </w:tabs>
        <w:autoSpaceDE w:val="0"/>
        <w:autoSpaceDN w:val="0"/>
        <w:adjustRightInd w:val="0"/>
        <w:ind w:firstLine="142"/>
        <w:jc w:val="both"/>
      </w:pPr>
      <w:r w:rsidRPr="006E7A0C">
        <w:t xml:space="preserve"> обсуждение одной информации с несколькими сменными партнерами увеличивает число ассоциативных связей.    </w:t>
      </w:r>
    </w:p>
    <w:p w:rsidR="0091448F" w:rsidRPr="007E27FA" w:rsidRDefault="0091448F" w:rsidP="0091448F">
      <w:pPr>
        <w:widowControl w:val="0"/>
        <w:tabs>
          <w:tab w:val="left" w:pos="360"/>
          <w:tab w:val="left" w:pos="10366"/>
        </w:tabs>
        <w:autoSpaceDE w:val="0"/>
        <w:autoSpaceDN w:val="0"/>
        <w:adjustRightInd w:val="0"/>
        <w:spacing w:line="20" w:lineRule="atLeast"/>
        <w:ind w:firstLine="567"/>
        <w:jc w:val="both"/>
      </w:pPr>
      <w:r>
        <w:t>Активно использую</w:t>
      </w:r>
      <w:r w:rsidRPr="006E7A0C">
        <w:t xml:space="preserve"> </w:t>
      </w:r>
      <w:r w:rsidRPr="0071248D">
        <w:rPr>
          <w:b/>
        </w:rPr>
        <w:t>парные и групповые формы работы</w:t>
      </w:r>
      <w:r w:rsidRPr="006E7A0C">
        <w:t xml:space="preserve"> в разных видах, а именно</w:t>
      </w:r>
      <w:r>
        <w:t xml:space="preserve">  </w:t>
      </w:r>
      <w:r w:rsidRPr="0071248D">
        <w:rPr>
          <w:b/>
        </w:rPr>
        <w:t>динамические пары и группы</w:t>
      </w:r>
      <w:r>
        <w:t>, которые позволяют активизировать учебно-познавательную деятельность учащихся,</w:t>
      </w:r>
      <w:r w:rsidRPr="0071248D">
        <w:rPr>
          <w:color w:val="000000"/>
        </w:rPr>
        <w:t xml:space="preserve"> </w:t>
      </w:r>
      <w:r w:rsidRPr="007E27FA">
        <w:t>совершенствовать навыки логич</w:t>
      </w:r>
      <w:r w:rsidRPr="007E27FA">
        <w:t>е</w:t>
      </w:r>
      <w:r w:rsidRPr="007E27FA">
        <w:t>ского мышления и понимания.</w:t>
      </w:r>
    </w:p>
    <w:p w:rsidR="008B49B4" w:rsidRDefault="0091448F"/>
    <w:sectPr w:rsidR="008B49B4" w:rsidSect="00F8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C6264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48F"/>
    <w:rsid w:val="006F3FC6"/>
    <w:rsid w:val="00805E0D"/>
    <w:rsid w:val="0091448F"/>
    <w:rsid w:val="00A34385"/>
    <w:rsid w:val="00CC7727"/>
    <w:rsid w:val="00F80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>МОУ Гимназия №8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vaza</dc:creator>
  <cp:keywords/>
  <dc:description/>
  <cp:lastModifiedBy>vaza</cp:lastModifiedBy>
  <cp:revision>1</cp:revision>
  <dcterms:created xsi:type="dcterms:W3CDTF">1999-12-31T21:38:00Z</dcterms:created>
  <dcterms:modified xsi:type="dcterms:W3CDTF">1999-12-31T21:39:00Z</dcterms:modified>
</cp:coreProperties>
</file>